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orfei, ruggero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andreotti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945,092092 orf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