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rce00003903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ford, david 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potere assoluto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813.5 for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2026-11-07T21:43:13+01:00</dcterms:created>
  <dcterms:modified xsi:type="dcterms:W3CDTF">2026-11-07T21:43:13+01:00</dcterms:modified>
  <dc:title/>
  <dc:description/>
  <dc:subject/>
  <cp:keywords/>
  <cp:category/>
</cp:coreProperties>
</file>