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Stendhal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rouge et le noir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Editrice La Scuola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ste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