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Klavan, Andrew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dire una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88-304-1049-7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kla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