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rce00001886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pane,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ferdinando fuga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ed. scientifiche italiane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napoli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architettura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720,23 pan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